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D4" w:rsidRDefault="007E0EA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057D4">
        <w:rPr>
          <w:b/>
          <w:caps/>
        </w:rPr>
        <w:t xml:space="preserve">Аннотация программы </w:t>
      </w:r>
    </w:p>
    <w:p w:rsidR="007E0EAB" w:rsidRPr="00E057D4" w:rsidRDefault="00E057D4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057D4">
        <w:rPr>
          <w:b/>
          <w:caps/>
        </w:rPr>
        <w:t xml:space="preserve">учебной </w:t>
      </w:r>
      <w:r w:rsidR="007E0EAB" w:rsidRPr="00E057D4">
        <w:rPr>
          <w:b/>
          <w:caps/>
        </w:rPr>
        <w:t>дисциплины</w:t>
      </w:r>
      <w:r>
        <w:rPr>
          <w:b/>
          <w:caps/>
        </w:rPr>
        <w:t xml:space="preserve"> общепрофессионального цикла</w:t>
      </w:r>
    </w:p>
    <w:p w:rsidR="007E0EAB" w:rsidRPr="00E057D4" w:rsidRDefault="0063732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</w:t>
      </w:r>
      <w:r w:rsidR="008B539B">
        <w:rPr>
          <w:b/>
          <w:caps/>
        </w:rPr>
        <w:t xml:space="preserve">02 </w:t>
      </w:r>
      <w:r>
        <w:rPr>
          <w:b/>
          <w:caps/>
        </w:rPr>
        <w:t>История</w:t>
      </w:r>
    </w:p>
    <w:p w:rsidR="007E0EAB" w:rsidRDefault="007E0EA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E0EAB" w:rsidRDefault="007E0EA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E057D4">
        <w:rPr>
          <w:b/>
        </w:rPr>
        <w:t xml:space="preserve">1.1. Область применения </w:t>
      </w:r>
      <w:r>
        <w:rPr>
          <w:b/>
        </w:rPr>
        <w:t xml:space="preserve">программы. </w:t>
      </w:r>
    </w:p>
    <w:p w:rsidR="006752BC" w:rsidRPr="00A75640" w:rsidRDefault="007E0EAB" w:rsidP="00675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ab/>
      </w:r>
      <w:r w:rsidR="006752BC" w:rsidRPr="00A75640">
        <w:t xml:space="preserve">Программа по </w:t>
      </w:r>
      <w:r w:rsidR="006752BC">
        <w:t>истории</w:t>
      </w:r>
      <w:r w:rsidR="006752BC" w:rsidRPr="00A75640">
        <w:t xml:space="preserve"> является частью основной профессиональной образовательной программы в соотв</w:t>
      </w:r>
      <w:r w:rsidR="006752BC">
        <w:t>етствии с ФГОС по специальности</w:t>
      </w:r>
      <w:r w:rsidR="006752BC" w:rsidRPr="00A75640">
        <w:t>:</w:t>
      </w:r>
    </w:p>
    <w:p w:rsidR="006752BC" w:rsidRPr="00A75640" w:rsidRDefault="006752BC" w:rsidP="00675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09.02.02</w:t>
      </w:r>
      <w:r w:rsidRPr="00A75640">
        <w:t xml:space="preserve"> Компьютерные сети</w:t>
      </w:r>
    </w:p>
    <w:p w:rsidR="00D60CD2" w:rsidRPr="006752BC" w:rsidRDefault="006752BC" w:rsidP="006752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75640"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584F0B" w:rsidRPr="00584F0B">
        <w:rPr>
          <w:szCs w:val="28"/>
        </w:rPr>
        <w:tab/>
      </w:r>
      <w:r w:rsidR="00CD09CF">
        <w:rPr>
          <w:szCs w:val="28"/>
        </w:rPr>
        <w:t>.</w:t>
      </w:r>
      <w:r w:rsidR="00CD09CF" w:rsidRPr="00CD09CF">
        <w:rPr>
          <w:szCs w:val="28"/>
        </w:rPr>
        <w:tab/>
      </w:r>
    </w:p>
    <w:p w:rsidR="0063732B" w:rsidRDefault="007E0EA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7E0EAB" w:rsidRDefault="0063732B" w:rsidP="007E0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7E0EAB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7E0EAB" w:rsidRDefault="007E0EAB" w:rsidP="007E0EAB">
      <w:pPr>
        <w:jc w:val="both"/>
        <w:rPr>
          <w:color w:val="000000"/>
        </w:rPr>
      </w:pPr>
      <w:r>
        <w:t xml:space="preserve">дисциплина «История» относится к циклу гуманитарных, социальных  и экономических дисциплин (индекс по учебному плану </w:t>
      </w:r>
      <w:r>
        <w:rPr>
          <w:color w:val="000000"/>
        </w:rPr>
        <w:t>ОГСЭ.02)</w:t>
      </w:r>
      <w:r w:rsidR="006752BC">
        <w:rPr>
          <w:color w:val="000000"/>
        </w:rPr>
        <w:t>.</w:t>
      </w:r>
    </w:p>
    <w:p w:rsidR="0063732B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7E0EAB" w:rsidRDefault="0063732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7E0EAB">
        <w:rPr>
          <w:b/>
        </w:rPr>
        <w:t xml:space="preserve">1.3.Цели учебной дисциплины: </w:t>
      </w:r>
    </w:p>
    <w:p w:rsidR="00B32F6D" w:rsidRPr="00B32F6D" w:rsidRDefault="007E0EAB" w:rsidP="00B32F6D">
      <w:pPr>
        <w:ind w:firstLine="360"/>
        <w:contextualSpacing/>
        <w:jc w:val="both"/>
        <w:rPr>
          <w:szCs w:val="28"/>
        </w:rPr>
      </w:pPr>
      <w:r>
        <w:t xml:space="preserve">Предмет «История» нацелен на </w:t>
      </w:r>
      <w:r w:rsidR="00B32F6D">
        <w:rPr>
          <w:szCs w:val="28"/>
        </w:rPr>
        <w:t>ф</w:t>
      </w:r>
      <w:r w:rsidR="00B32F6D" w:rsidRPr="00B32F6D">
        <w:rPr>
          <w:szCs w:val="28"/>
        </w:rPr>
        <w:t>ормирование представлений об особенностях развития современной России на основ</w:t>
      </w:r>
      <w:bookmarkStart w:id="0" w:name="_GoBack"/>
      <w:bookmarkEnd w:id="0"/>
      <w:r w:rsidR="00B32F6D" w:rsidRPr="00B32F6D">
        <w:rPr>
          <w:szCs w:val="28"/>
        </w:rPr>
        <w:t xml:space="preserve">е осмысления важнейших событий и проблем российской и мировой истории последней четверти </w:t>
      </w:r>
      <w:r w:rsidR="00B32F6D" w:rsidRPr="00B32F6D">
        <w:rPr>
          <w:szCs w:val="28"/>
          <w:lang w:val="en-US"/>
        </w:rPr>
        <w:t>XX</w:t>
      </w:r>
      <w:r w:rsidR="00B32F6D" w:rsidRPr="00B32F6D">
        <w:rPr>
          <w:szCs w:val="28"/>
        </w:rPr>
        <w:t xml:space="preserve"> – начала </w:t>
      </w:r>
      <w:r w:rsidR="00B32F6D" w:rsidRPr="00B32F6D">
        <w:rPr>
          <w:szCs w:val="28"/>
          <w:lang w:val="en-US"/>
        </w:rPr>
        <w:t>XXI</w:t>
      </w:r>
      <w:r w:rsidR="00B32F6D" w:rsidRPr="00B32F6D">
        <w:rPr>
          <w:szCs w:val="28"/>
        </w:rPr>
        <w:t xml:space="preserve"> вв.</w:t>
      </w:r>
    </w:p>
    <w:p w:rsidR="007E0EAB" w:rsidRPr="007E0EAB" w:rsidRDefault="007E0EAB" w:rsidP="00006D2D">
      <w:pPr>
        <w:shd w:val="clear" w:color="auto" w:fill="FFFFFF"/>
        <w:tabs>
          <w:tab w:val="num" w:pos="0"/>
        </w:tabs>
        <w:spacing w:before="100" w:after="100"/>
        <w:contextualSpacing/>
        <w:jc w:val="both"/>
      </w:pPr>
      <w:r>
        <w:t xml:space="preserve">Цель программы – сформировать у студентов </w:t>
      </w:r>
      <w:r w:rsidRPr="007E0EAB">
        <w:t xml:space="preserve">собственной позиции по отношению к явлениям современной жизни, исходя из их исторической </w:t>
      </w:r>
      <w:proofErr w:type="spellStart"/>
      <w:r w:rsidRPr="007E0EAB">
        <w:t>обусловленности</w:t>
      </w:r>
      <w:proofErr w:type="gramStart"/>
      <w:r w:rsidRPr="007E0EAB">
        <w:t>;и</w:t>
      </w:r>
      <w:proofErr w:type="gramEnd"/>
      <w:r w:rsidRPr="007E0EAB">
        <w:t>спользования</w:t>
      </w:r>
      <w:proofErr w:type="spellEnd"/>
      <w:r w:rsidRPr="007E0EAB">
        <w:t xml:space="preserve"> навыков исторического анализа при критическом восприятии получаемой извне социальной </w:t>
      </w:r>
      <w:proofErr w:type="spellStart"/>
      <w:r w:rsidRPr="007E0EAB">
        <w:t>информации;соотнесения</w:t>
      </w:r>
      <w:proofErr w:type="spellEnd"/>
      <w:r w:rsidRPr="007E0EAB">
        <w:t xml:space="preserve"> своих действий и поступков окружающих с исторически возникшими формами социального </w:t>
      </w:r>
      <w:proofErr w:type="spellStart"/>
      <w:r w:rsidRPr="007E0EAB">
        <w:t>поведения;осознания</w:t>
      </w:r>
      <w:proofErr w:type="spellEnd"/>
      <w:r w:rsidRPr="007E0EAB">
        <w:t xml:space="preserve">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E0EAB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E0EAB" w:rsidRDefault="007E0EAB" w:rsidP="007E0EAB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Уметь:</w:t>
      </w:r>
    </w:p>
    <w:p w:rsidR="00A86143" w:rsidRDefault="00B32F6D" w:rsidP="00B32F6D">
      <w:pPr>
        <w:pStyle w:val="a8"/>
        <w:numPr>
          <w:ilvl w:val="3"/>
          <w:numId w:val="4"/>
        </w:numPr>
        <w:spacing w:after="200"/>
        <w:ind w:left="0" w:firstLine="567"/>
        <w:jc w:val="both"/>
        <w:rPr>
          <w:bCs/>
          <w:szCs w:val="20"/>
        </w:rPr>
      </w:pPr>
      <w:r w:rsidRPr="00A86143">
        <w:rPr>
          <w:bCs/>
          <w:szCs w:val="20"/>
        </w:rPr>
        <w:t>отбирать и оценивать исторические факты, процессы, явления;</w:t>
      </w:r>
    </w:p>
    <w:p w:rsidR="00A86143" w:rsidRDefault="00B32F6D" w:rsidP="00B32F6D">
      <w:pPr>
        <w:pStyle w:val="a8"/>
        <w:numPr>
          <w:ilvl w:val="3"/>
          <w:numId w:val="4"/>
        </w:numPr>
        <w:spacing w:after="200"/>
        <w:ind w:left="0" w:firstLine="567"/>
        <w:jc w:val="both"/>
        <w:rPr>
          <w:bCs/>
          <w:szCs w:val="20"/>
        </w:rPr>
      </w:pPr>
      <w:r w:rsidRPr="00A86143">
        <w:rPr>
          <w:bCs/>
          <w:szCs w:val="20"/>
        </w:rPr>
        <w:t>выполнять условия здания на творческом уровне с представлением собственной позиции;</w:t>
      </w:r>
    </w:p>
    <w:p w:rsidR="00A86143" w:rsidRDefault="00B32F6D" w:rsidP="00B32F6D">
      <w:pPr>
        <w:pStyle w:val="a8"/>
        <w:numPr>
          <w:ilvl w:val="3"/>
          <w:numId w:val="4"/>
        </w:numPr>
        <w:spacing w:after="200"/>
        <w:ind w:left="0" w:firstLine="567"/>
        <w:jc w:val="both"/>
        <w:rPr>
          <w:bCs/>
          <w:szCs w:val="20"/>
        </w:rPr>
      </w:pPr>
      <w:r w:rsidRPr="00A86143">
        <w:rPr>
          <w:bCs/>
          <w:szCs w:val="20"/>
        </w:rPr>
        <w:t xml:space="preserve">делать осознанный выбор способов действий </w:t>
      </w:r>
      <w:proofErr w:type="gramStart"/>
      <w:r w:rsidRPr="00A86143">
        <w:rPr>
          <w:bCs/>
          <w:szCs w:val="20"/>
        </w:rPr>
        <w:t>из</w:t>
      </w:r>
      <w:proofErr w:type="gramEnd"/>
      <w:r w:rsidRPr="00A86143">
        <w:rPr>
          <w:bCs/>
          <w:szCs w:val="20"/>
        </w:rPr>
        <w:t xml:space="preserve"> ранее известных;</w:t>
      </w:r>
    </w:p>
    <w:p w:rsidR="00A86143" w:rsidRPr="00A86143" w:rsidRDefault="00B32F6D" w:rsidP="00B32F6D">
      <w:pPr>
        <w:pStyle w:val="a8"/>
        <w:numPr>
          <w:ilvl w:val="3"/>
          <w:numId w:val="4"/>
        </w:numPr>
        <w:spacing w:after="200"/>
        <w:ind w:left="0" w:firstLine="567"/>
        <w:jc w:val="both"/>
        <w:rPr>
          <w:bCs/>
          <w:szCs w:val="20"/>
          <w:u w:val="single"/>
        </w:rPr>
      </w:pPr>
      <w:r w:rsidRPr="00A86143">
        <w:rPr>
          <w:bCs/>
          <w:szCs w:val="20"/>
        </w:rPr>
        <w:t>работать в группе и представлять как свою, так  и позицию группы;</w:t>
      </w:r>
    </w:p>
    <w:p w:rsidR="00A86143" w:rsidRPr="00A86143" w:rsidRDefault="00B32F6D" w:rsidP="007E0EAB">
      <w:pPr>
        <w:pStyle w:val="a8"/>
        <w:numPr>
          <w:ilvl w:val="3"/>
          <w:numId w:val="4"/>
        </w:numPr>
        <w:spacing w:after="200"/>
        <w:ind w:left="0" w:firstLine="567"/>
        <w:jc w:val="both"/>
        <w:rPr>
          <w:b/>
          <w:i/>
        </w:rPr>
      </w:pPr>
      <w:r w:rsidRPr="00A86143">
        <w:rPr>
          <w:bCs/>
          <w:szCs w:val="20"/>
        </w:rPr>
        <w:t xml:space="preserve"> проектировать собственную гражданскую позицию через проектирование исторических событий</w:t>
      </w:r>
      <w:r w:rsidRPr="00A86143">
        <w:rPr>
          <w:bCs/>
          <w:i/>
          <w:szCs w:val="20"/>
        </w:rPr>
        <w:t>.</w:t>
      </w:r>
    </w:p>
    <w:p w:rsidR="00A86143" w:rsidRDefault="007E0EAB" w:rsidP="00A86143">
      <w:pPr>
        <w:pStyle w:val="a8"/>
        <w:spacing w:after="200"/>
        <w:ind w:left="567"/>
        <w:jc w:val="both"/>
        <w:rPr>
          <w:b/>
          <w:i/>
        </w:rPr>
      </w:pPr>
      <w:r w:rsidRPr="00A86143">
        <w:rPr>
          <w:b/>
          <w:i/>
        </w:rPr>
        <w:t>Знать:</w:t>
      </w:r>
    </w:p>
    <w:p w:rsidR="00A86143" w:rsidRDefault="007E0EAB" w:rsidP="00A86143">
      <w:pPr>
        <w:pStyle w:val="a8"/>
        <w:numPr>
          <w:ilvl w:val="0"/>
          <w:numId w:val="3"/>
        </w:numPr>
        <w:tabs>
          <w:tab w:val="clear" w:pos="1641"/>
          <w:tab w:val="num" w:pos="0"/>
          <w:tab w:val="left" w:pos="318"/>
          <w:tab w:val="num" w:pos="540"/>
        </w:tabs>
        <w:spacing w:after="200"/>
        <w:ind w:left="567" w:hanging="567"/>
        <w:jc w:val="both"/>
        <w:rPr>
          <w:szCs w:val="20"/>
        </w:rPr>
      </w:pPr>
      <w:r w:rsidRPr="00A86143">
        <w:rPr>
          <w:szCs w:val="20"/>
        </w:rPr>
        <w:t>основные факты, процессы и явления, характеризующие целостность отечественной и всемирной истории;</w:t>
      </w:r>
    </w:p>
    <w:p w:rsidR="00A86143" w:rsidRDefault="007E0EAB" w:rsidP="00A86143">
      <w:pPr>
        <w:pStyle w:val="a8"/>
        <w:numPr>
          <w:ilvl w:val="0"/>
          <w:numId w:val="3"/>
        </w:numPr>
        <w:tabs>
          <w:tab w:val="clear" w:pos="1641"/>
          <w:tab w:val="num" w:pos="0"/>
          <w:tab w:val="left" w:pos="318"/>
          <w:tab w:val="num" w:pos="540"/>
        </w:tabs>
        <w:spacing w:after="200"/>
        <w:ind w:left="567" w:hanging="567"/>
        <w:jc w:val="both"/>
        <w:rPr>
          <w:szCs w:val="20"/>
        </w:rPr>
      </w:pPr>
      <w:r w:rsidRPr="00A86143">
        <w:rPr>
          <w:szCs w:val="20"/>
        </w:rPr>
        <w:t>периодизацию всемирной и отечественной истории;</w:t>
      </w:r>
    </w:p>
    <w:p w:rsidR="00A86143" w:rsidRDefault="007E0EAB" w:rsidP="00A86143">
      <w:pPr>
        <w:pStyle w:val="a8"/>
        <w:numPr>
          <w:ilvl w:val="0"/>
          <w:numId w:val="3"/>
        </w:numPr>
        <w:tabs>
          <w:tab w:val="clear" w:pos="1641"/>
          <w:tab w:val="num" w:pos="0"/>
          <w:tab w:val="left" w:pos="318"/>
          <w:tab w:val="num" w:pos="540"/>
        </w:tabs>
        <w:spacing w:after="200"/>
        <w:ind w:left="567" w:hanging="567"/>
        <w:jc w:val="both"/>
        <w:rPr>
          <w:szCs w:val="20"/>
        </w:rPr>
      </w:pPr>
      <w:r w:rsidRPr="00A86143">
        <w:rPr>
          <w:szCs w:val="20"/>
        </w:rPr>
        <w:t>современные версии и трактовки важнейших проблем отечественной и всемирной истории;</w:t>
      </w:r>
    </w:p>
    <w:p w:rsidR="00A86143" w:rsidRDefault="007E0EAB" w:rsidP="00A86143">
      <w:pPr>
        <w:pStyle w:val="a8"/>
        <w:numPr>
          <w:ilvl w:val="0"/>
          <w:numId w:val="3"/>
        </w:numPr>
        <w:tabs>
          <w:tab w:val="clear" w:pos="1641"/>
          <w:tab w:val="num" w:pos="0"/>
          <w:tab w:val="left" w:pos="318"/>
          <w:tab w:val="num" w:pos="540"/>
        </w:tabs>
        <w:spacing w:after="200"/>
        <w:ind w:left="567" w:hanging="567"/>
        <w:jc w:val="both"/>
        <w:rPr>
          <w:szCs w:val="20"/>
        </w:rPr>
      </w:pPr>
      <w:r w:rsidRPr="00A86143">
        <w:rPr>
          <w:szCs w:val="20"/>
        </w:rPr>
        <w:t>особенности исторического пути России, ее роль в мировом сообществе;</w:t>
      </w:r>
    </w:p>
    <w:p w:rsidR="007E0EAB" w:rsidRPr="00A86143" w:rsidRDefault="007E0EAB" w:rsidP="00A86143">
      <w:pPr>
        <w:pStyle w:val="a8"/>
        <w:numPr>
          <w:ilvl w:val="0"/>
          <w:numId w:val="3"/>
        </w:numPr>
        <w:tabs>
          <w:tab w:val="clear" w:pos="1641"/>
          <w:tab w:val="num" w:pos="0"/>
          <w:tab w:val="left" w:pos="318"/>
          <w:tab w:val="num" w:pos="540"/>
        </w:tabs>
        <w:spacing w:after="200"/>
        <w:ind w:left="567" w:hanging="567"/>
        <w:jc w:val="both"/>
        <w:rPr>
          <w:szCs w:val="20"/>
        </w:rPr>
      </w:pPr>
      <w:r w:rsidRPr="00A86143">
        <w:rPr>
          <w:szCs w:val="20"/>
        </w:rPr>
        <w:t>основные исторические термины и даты;</w:t>
      </w:r>
    </w:p>
    <w:p w:rsidR="007E0EAB" w:rsidRPr="00006D2D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D2D">
        <w:t xml:space="preserve">В результате освоения учебной дисциплины </w:t>
      </w:r>
      <w:proofErr w:type="gramStart"/>
      <w:r w:rsidRPr="00006D2D">
        <w:t>обучающийся</w:t>
      </w:r>
      <w:proofErr w:type="gramEnd"/>
      <w:r w:rsidRPr="00006D2D">
        <w:t>:</w:t>
      </w:r>
    </w:p>
    <w:p w:rsidR="007E0EAB" w:rsidRPr="00B32F6D" w:rsidRDefault="00A86143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</w:rPr>
      </w:pPr>
      <w:r>
        <w:rPr>
          <w:szCs w:val="20"/>
        </w:rPr>
        <w:t xml:space="preserve">должен уметь </w:t>
      </w:r>
      <w:r w:rsidR="00B32F6D" w:rsidRPr="00B32F6D">
        <w:rPr>
          <w:szCs w:val="20"/>
        </w:rPr>
        <w:t>использовать приобретенные знания и умения в практической деятельности и повседневной жизни</w:t>
      </w:r>
      <w:r>
        <w:rPr>
          <w:szCs w:val="20"/>
        </w:rPr>
        <w:t>.</w:t>
      </w:r>
    </w:p>
    <w:p w:rsidR="007E0EAB" w:rsidRPr="0063732B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732B">
        <w:t xml:space="preserve">Перечень формируемых компетенций </w:t>
      </w:r>
    </w:p>
    <w:p w:rsidR="008F3E93" w:rsidRPr="008F3E93" w:rsidRDefault="008F3E93" w:rsidP="008F3E93">
      <w:r>
        <w:t xml:space="preserve">ОК 1 - </w:t>
      </w:r>
      <w:r w:rsidRPr="008F3E93">
        <w:t>Понимать сущность и социальную значимость своей будущей профессии, проявлять к ней устойчивый интерес.</w:t>
      </w:r>
    </w:p>
    <w:p w:rsidR="008F3E93" w:rsidRPr="008F3E93" w:rsidRDefault="008F3E93" w:rsidP="008F3E93">
      <w:r>
        <w:lastRenderedPageBreak/>
        <w:t xml:space="preserve">ОК 2 - </w:t>
      </w:r>
      <w:r w:rsidRPr="008F3E93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E93" w:rsidRDefault="008F3E93" w:rsidP="008F3E93"/>
    <w:p w:rsidR="008F3E93" w:rsidRPr="008F3E93" w:rsidRDefault="008F3E93" w:rsidP="008F3E93">
      <w:r>
        <w:t xml:space="preserve">ОК 3- </w:t>
      </w:r>
      <w:r w:rsidRPr="008F3E93">
        <w:t>Принимать решения в стандартных и нестандартных ситуациях и нести за них ответственность.</w:t>
      </w:r>
    </w:p>
    <w:p w:rsidR="008F3E93" w:rsidRPr="008F3E93" w:rsidRDefault="008F3E93" w:rsidP="008F3E93">
      <w:r>
        <w:t xml:space="preserve">ОК 4- </w:t>
      </w:r>
      <w:r w:rsidRPr="008F3E93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E93" w:rsidRPr="008F3E93" w:rsidRDefault="008F3E93" w:rsidP="008F3E93">
      <w:r>
        <w:t xml:space="preserve">ОК 5 - </w:t>
      </w:r>
      <w:r w:rsidRPr="008F3E93">
        <w:t>Использовать информационно-коммуникационные технологии в профессиональной деятельности.</w:t>
      </w:r>
    </w:p>
    <w:p w:rsidR="008F3E93" w:rsidRPr="008F3E93" w:rsidRDefault="008F3E93" w:rsidP="008F3E93">
      <w:r>
        <w:t xml:space="preserve">ОК 6- </w:t>
      </w:r>
      <w:r w:rsidRPr="008F3E93">
        <w:t>Работать в коллективе и в команде, эффективно общаться с коллегами, руководством, потребителями.</w:t>
      </w:r>
    </w:p>
    <w:p w:rsidR="008F3E93" w:rsidRPr="008F3E93" w:rsidRDefault="008F3E93" w:rsidP="008F3E93">
      <w:r>
        <w:t xml:space="preserve">ОК 7- </w:t>
      </w:r>
      <w:r w:rsidRPr="008F3E93">
        <w:t>Брать на себя ответственность за работу членов команды (подчиненных), за результат выполнения заданий.</w:t>
      </w:r>
    </w:p>
    <w:p w:rsidR="008F3E93" w:rsidRPr="008F3E93" w:rsidRDefault="008F3E93" w:rsidP="008F3E93">
      <w:r>
        <w:t xml:space="preserve">ОК 8- </w:t>
      </w:r>
      <w:r w:rsidRPr="008F3E93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E93" w:rsidRPr="008F3E93" w:rsidRDefault="008F3E93" w:rsidP="008F3E93">
      <w:r>
        <w:t xml:space="preserve">ОК 9 - </w:t>
      </w:r>
      <w:r w:rsidRPr="008F3E93">
        <w:t>Ориентироваться в условиях частой смены технологий в профессиональной деятельности.</w:t>
      </w:r>
    </w:p>
    <w:p w:rsidR="008F3E93" w:rsidRDefault="008F3E93" w:rsidP="008F3E93"/>
    <w:p w:rsidR="008B539B" w:rsidRDefault="008B539B" w:rsidP="007E0EAB"/>
    <w:p w:rsidR="007E0EAB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</w:t>
      </w:r>
      <w:r w:rsidR="00006D2D">
        <w:rPr>
          <w:b/>
        </w:rPr>
        <w:t>4</w:t>
      </w:r>
      <w:r>
        <w:rPr>
          <w:b/>
        </w:rPr>
        <w:t>.Рекомендуемое количество часов/зачетных единиц на освоение программы учебной дисциплины:</w:t>
      </w:r>
    </w:p>
    <w:p w:rsidR="007E0EAB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Максимальная учебная нагрузка </w:t>
      </w:r>
      <w:r w:rsidRPr="0063732B">
        <w:t xml:space="preserve">составляет </w:t>
      </w:r>
      <w:r w:rsidR="007B35EA">
        <w:t>58</w:t>
      </w:r>
      <w:r w:rsidRPr="0063732B">
        <w:t xml:space="preserve"> часов</w:t>
      </w:r>
      <w:r>
        <w:rPr>
          <w:u w:val="single"/>
        </w:rPr>
        <w:t>;</w:t>
      </w:r>
    </w:p>
    <w:p w:rsidR="00584F0B" w:rsidRPr="0063732B" w:rsidRDefault="007E0EAB" w:rsidP="007E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обязательной аудиторной</w:t>
      </w:r>
      <w:r w:rsidR="0063732B">
        <w:t xml:space="preserve"> учебной нагрузки </w:t>
      </w:r>
      <w:proofErr w:type="gramStart"/>
      <w:r w:rsidR="0063732B">
        <w:t>обучающегося</w:t>
      </w:r>
      <w:proofErr w:type="gramEnd"/>
      <w:r w:rsidR="0063732B">
        <w:t xml:space="preserve"> </w:t>
      </w:r>
      <w:r w:rsidR="00584F0B" w:rsidRPr="0063732B">
        <w:t>48</w:t>
      </w:r>
      <w:r w:rsidR="0063732B" w:rsidRPr="0063732B">
        <w:t xml:space="preserve"> часов.</w:t>
      </w:r>
    </w:p>
    <w:sectPr w:rsidR="00584F0B" w:rsidRPr="0063732B" w:rsidSect="008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477"/>
    <w:multiLevelType w:val="hybridMultilevel"/>
    <w:tmpl w:val="15C81214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62D63A7"/>
    <w:multiLevelType w:val="hybridMultilevel"/>
    <w:tmpl w:val="8E62F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6681EB8"/>
    <w:multiLevelType w:val="hybridMultilevel"/>
    <w:tmpl w:val="122C6C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E1"/>
    <w:rsid w:val="00006D2D"/>
    <w:rsid w:val="00027D17"/>
    <w:rsid w:val="000340C7"/>
    <w:rsid w:val="00584F0B"/>
    <w:rsid w:val="0063732B"/>
    <w:rsid w:val="006752BC"/>
    <w:rsid w:val="007B35EA"/>
    <w:rsid w:val="007E0EAB"/>
    <w:rsid w:val="007E4DE1"/>
    <w:rsid w:val="008B539B"/>
    <w:rsid w:val="008D03DD"/>
    <w:rsid w:val="008F3E93"/>
    <w:rsid w:val="00A86143"/>
    <w:rsid w:val="00B32F6D"/>
    <w:rsid w:val="00B56B49"/>
    <w:rsid w:val="00BE2442"/>
    <w:rsid w:val="00C10A04"/>
    <w:rsid w:val="00C65C0B"/>
    <w:rsid w:val="00CD09CF"/>
    <w:rsid w:val="00D60CD2"/>
    <w:rsid w:val="00E057D4"/>
    <w:rsid w:val="00F5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EAB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E0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7E0EA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7E0EAB"/>
    <w:rPr>
      <w:rFonts w:ascii="Consolas" w:eastAsia="Calibri" w:hAnsi="Consolas" w:cs="Times New Roman"/>
      <w:sz w:val="21"/>
      <w:szCs w:val="21"/>
    </w:rPr>
  </w:style>
  <w:style w:type="character" w:customStyle="1" w:styleId="a7">
    <w:name w:val="Гипертекстовая ссылка"/>
    <w:uiPriority w:val="99"/>
    <w:rsid w:val="007E0EAB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B3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</dc:creator>
  <cp:lastModifiedBy>Windows User</cp:lastModifiedBy>
  <cp:revision>8</cp:revision>
  <dcterms:created xsi:type="dcterms:W3CDTF">2019-10-10T07:25:00Z</dcterms:created>
  <dcterms:modified xsi:type="dcterms:W3CDTF">2019-11-06T13:37:00Z</dcterms:modified>
</cp:coreProperties>
</file>