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7" w:rsidRPr="00133348" w:rsidRDefault="00F43E37" w:rsidP="00F43E37">
      <w:pPr>
        <w:jc w:val="center"/>
        <w:rPr>
          <w:rFonts w:eastAsia="Calibri"/>
          <w:sz w:val="22"/>
          <w:szCs w:val="22"/>
          <w:lang w:eastAsia="en-US"/>
        </w:rPr>
      </w:pPr>
      <w:r w:rsidRPr="00133348">
        <w:rPr>
          <w:rFonts w:eastAsia="Calibri"/>
          <w:sz w:val="22"/>
          <w:szCs w:val="22"/>
          <w:lang w:eastAsia="en-US"/>
        </w:rPr>
        <w:t>АННОТАЦИЯ</w:t>
      </w:r>
    </w:p>
    <w:p w:rsidR="00F43E37" w:rsidRPr="00133348" w:rsidRDefault="00F43E37" w:rsidP="00F43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caps/>
          <w:sz w:val="22"/>
          <w:szCs w:val="22"/>
          <w:lang w:eastAsia="en-US"/>
        </w:rPr>
      </w:pPr>
      <w:r w:rsidRPr="00133348">
        <w:rPr>
          <w:rFonts w:eastAsia="Calibri"/>
          <w:caps/>
          <w:sz w:val="22"/>
          <w:szCs w:val="22"/>
          <w:lang w:eastAsia="en-US"/>
        </w:rPr>
        <w:t>ПРОГРАММЫ УЧЕБНОЙ ДИСЦИПЛИНЫ</w:t>
      </w:r>
    </w:p>
    <w:p w:rsidR="00F43E37" w:rsidRPr="00133348" w:rsidRDefault="00133348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ПД.01</w:t>
      </w:r>
      <w:r w:rsidR="008117BC">
        <w:t xml:space="preserve"> МАТЕМАТИКА</w:t>
      </w:r>
    </w:p>
    <w:p w:rsidR="00F43E37" w:rsidRPr="00CF6C81" w:rsidRDefault="00F43E37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F43E37" w:rsidRPr="0081255F" w:rsidRDefault="00F43E37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1255F">
        <w:rPr>
          <w:b/>
        </w:rPr>
        <w:t>1.1. Область применения программы</w:t>
      </w:r>
    </w:p>
    <w:p w:rsidR="00725EEA" w:rsidRDefault="00B402DE" w:rsidP="00B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color w:val="0D0D0D"/>
          <w:lang w:eastAsia="en-US"/>
        </w:rPr>
      </w:pPr>
      <w:r>
        <w:rPr>
          <w:rFonts w:eastAsia="Calibri"/>
          <w:color w:val="0D0D0D"/>
          <w:lang w:eastAsia="en-US"/>
        </w:rPr>
        <w:tab/>
      </w:r>
      <w:r w:rsidRPr="00B402DE">
        <w:rPr>
          <w:rFonts w:eastAsia="Calibri"/>
          <w:color w:val="0D0D0D"/>
          <w:lang w:eastAsia="en-US"/>
        </w:rPr>
        <w:t>Программ</w:t>
      </w:r>
      <w:r w:rsidR="00133348">
        <w:rPr>
          <w:rFonts w:eastAsia="Calibri"/>
          <w:color w:val="0D0D0D"/>
          <w:lang w:eastAsia="en-US"/>
        </w:rPr>
        <w:t>а учебной дисциплины «Математика</w:t>
      </w:r>
      <w:r w:rsidRPr="00B402DE">
        <w:rPr>
          <w:rFonts w:eastAsia="Calibri"/>
          <w:color w:val="0D0D0D"/>
          <w:lang w:eastAsia="en-US"/>
        </w:rPr>
        <w:t>» предн</w:t>
      </w:r>
      <w:r w:rsidR="00133348">
        <w:rPr>
          <w:rFonts w:eastAsia="Calibri"/>
          <w:color w:val="0D0D0D"/>
          <w:lang w:eastAsia="en-US"/>
        </w:rPr>
        <w:t>азначена для изучения математики</w:t>
      </w:r>
      <w:r w:rsidRPr="00B402DE">
        <w:rPr>
          <w:rFonts w:eastAsia="Calibri"/>
          <w:color w:val="0D0D0D"/>
          <w:lang w:eastAsia="en-US"/>
        </w:rPr>
        <w:t xml:space="preserve">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 </w:t>
      </w:r>
    </w:p>
    <w:p w:rsidR="00B402DE" w:rsidRPr="00B402DE" w:rsidRDefault="00725EEA" w:rsidP="00B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color w:val="0D0D0D"/>
          <w:lang w:eastAsia="en-US"/>
        </w:rPr>
      </w:pPr>
      <w:r>
        <w:rPr>
          <w:rFonts w:eastAsia="Calibri"/>
          <w:color w:val="0D0D0D"/>
          <w:lang w:eastAsia="en-US"/>
        </w:rPr>
        <w:tab/>
      </w:r>
      <w:r w:rsidR="00B402DE">
        <w:rPr>
          <w:rFonts w:eastAsia="Calibri"/>
          <w:color w:val="0D0D0D"/>
          <w:lang w:eastAsia="en-US"/>
        </w:rPr>
        <w:t>09.02.02 Компьютерные сети.</w:t>
      </w:r>
    </w:p>
    <w:p w:rsidR="00B402DE" w:rsidRPr="00B402DE" w:rsidRDefault="00B402DE" w:rsidP="00B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color w:val="0D0D0D"/>
          <w:lang w:eastAsia="en-US"/>
        </w:rPr>
      </w:pPr>
      <w:r w:rsidRPr="00B402DE">
        <w:rPr>
          <w:rFonts w:eastAsia="Calibri"/>
          <w:b/>
          <w:bCs/>
          <w:color w:val="0D0D0D"/>
          <w:lang w:eastAsia="en-US"/>
        </w:rPr>
        <w:t xml:space="preserve">      </w:t>
      </w:r>
      <w:r w:rsidRPr="00725EEA">
        <w:rPr>
          <w:rFonts w:eastAsia="Calibri"/>
          <w:bCs/>
          <w:color w:val="0D0D0D"/>
          <w:lang w:eastAsia="en-US"/>
        </w:rPr>
        <w:t>Разработана в соответствии</w:t>
      </w:r>
      <w:r w:rsidRPr="00B402DE">
        <w:rPr>
          <w:rFonts w:eastAsia="Calibri"/>
          <w:b/>
          <w:bCs/>
          <w:color w:val="0D0D0D"/>
          <w:lang w:eastAsia="en-US"/>
        </w:rPr>
        <w:t xml:space="preserve"> </w:t>
      </w:r>
      <w:r w:rsidR="008117BC">
        <w:rPr>
          <w:rFonts w:eastAsia="Calibri"/>
          <w:color w:val="0D0D0D"/>
          <w:lang w:eastAsia="en-US"/>
        </w:rPr>
        <w:t xml:space="preserve">с Рекомендациями </w:t>
      </w:r>
      <w:r w:rsidRPr="00B402DE">
        <w:rPr>
          <w:rFonts w:eastAsia="Calibri"/>
          <w:color w:val="0D0D0D"/>
          <w:lang w:eastAsia="en-US"/>
        </w:rPr>
        <w:t>Федерального государственного автономного учреждения «Федеральный институт развития образования</w:t>
      </w:r>
      <w:proofErr w:type="gramStart"/>
      <w:r w:rsidRPr="00B402DE">
        <w:rPr>
          <w:rFonts w:eastAsia="Calibri"/>
          <w:color w:val="0D0D0D"/>
          <w:lang w:eastAsia="en-US"/>
        </w:rPr>
        <w:t>»(</w:t>
      </w:r>
      <w:proofErr w:type="gramEnd"/>
      <w:r w:rsidRPr="00B402DE">
        <w:rPr>
          <w:rFonts w:eastAsia="Calibri"/>
          <w:color w:val="0D0D0D"/>
          <w:lang w:eastAsia="en-US"/>
        </w:rPr>
        <w:t>ФГАУ «ФИРО»)  протокол № 3 от 21 июля 2015 г. Ре</w:t>
      </w:r>
      <w:r w:rsidR="00362763">
        <w:rPr>
          <w:rFonts w:eastAsia="Calibri"/>
          <w:color w:val="0D0D0D"/>
          <w:lang w:eastAsia="en-US"/>
        </w:rPr>
        <w:t>гистрационный номер рецензии 377</w:t>
      </w:r>
      <w:r w:rsidRPr="00B402DE">
        <w:rPr>
          <w:rFonts w:eastAsia="Calibri"/>
          <w:color w:val="0D0D0D"/>
          <w:lang w:eastAsia="en-US"/>
        </w:rPr>
        <w:t xml:space="preserve"> от 23 июля 2015 г. ФГАУ «ФИРО»</w:t>
      </w:r>
      <w:r w:rsidR="008117BC">
        <w:rPr>
          <w:rFonts w:eastAsia="Calibri"/>
          <w:color w:val="0D0D0D"/>
          <w:lang w:eastAsia="en-US"/>
        </w:rPr>
        <w:t>.</w:t>
      </w:r>
    </w:p>
    <w:p w:rsidR="00B402DE" w:rsidRPr="00B402DE" w:rsidRDefault="00B402DE" w:rsidP="00B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color w:val="0D0D0D"/>
          <w:lang w:eastAsia="en-US"/>
        </w:rPr>
      </w:pPr>
    </w:p>
    <w:p w:rsidR="00F43E37" w:rsidRDefault="00B402DE" w:rsidP="00B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color w:val="0D0D0D"/>
          <w:lang w:eastAsia="en-US"/>
        </w:rPr>
      </w:pPr>
      <w:r w:rsidRPr="00B402DE">
        <w:rPr>
          <w:rFonts w:eastAsia="Calibri"/>
          <w:b/>
          <w:bCs/>
          <w:color w:val="0D0D0D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bookmarkStart w:id="0" w:name="_Hlk21593731"/>
      <w:r>
        <w:rPr>
          <w:rFonts w:eastAsia="Calibri"/>
          <w:color w:val="0D0D0D"/>
          <w:lang w:eastAsia="en-US"/>
        </w:rPr>
        <w:t>учебная дисциплина по математике</w:t>
      </w:r>
      <w:r w:rsidR="00725EEA">
        <w:rPr>
          <w:rFonts w:eastAsia="Calibri"/>
          <w:color w:val="0D0D0D"/>
          <w:lang w:eastAsia="en-US"/>
        </w:rPr>
        <w:t xml:space="preserve"> </w:t>
      </w:r>
      <w:r w:rsidR="003F06F5">
        <w:rPr>
          <w:rFonts w:eastAsia="Calibri"/>
          <w:color w:val="0D0D0D"/>
          <w:lang w:eastAsia="en-US"/>
        </w:rPr>
        <w:t>относится к профильной</w:t>
      </w:r>
      <w:r w:rsidRPr="00B402DE">
        <w:rPr>
          <w:rFonts w:eastAsia="Calibri"/>
          <w:color w:val="0D0D0D"/>
          <w:lang w:eastAsia="en-US"/>
        </w:rPr>
        <w:t xml:space="preserve"> общеобразовательной программе</w:t>
      </w:r>
      <w:bookmarkEnd w:id="0"/>
      <w:r w:rsidR="00725EEA">
        <w:rPr>
          <w:rFonts w:eastAsia="Calibri"/>
          <w:color w:val="0D0D0D"/>
          <w:lang w:eastAsia="en-US"/>
        </w:rPr>
        <w:t>.</w:t>
      </w:r>
    </w:p>
    <w:p w:rsidR="00B402DE" w:rsidRPr="0081255F" w:rsidRDefault="00B402DE" w:rsidP="00B4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43E37" w:rsidRPr="0081255F" w:rsidRDefault="00F43E37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1255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81255F">
        <w:rPr>
          <w:rFonts w:eastAsia="Calibri"/>
          <w:b/>
          <w:bCs/>
          <w:i/>
          <w:iCs/>
        </w:rPr>
        <w:t>результатов</w:t>
      </w:r>
      <w:r w:rsidRPr="0081255F">
        <w:rPr>
          <w:rFonts w:eastAsia="Calibri"/>
        </w:rPr>
        <w:t>: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1255F">
        <w:rPr>
          <w:rFonts w:eastAsia="Calibri"/>
        </w:rPr>
        <w:t xml:space="preserve">• </w:t>
      </w:r>
      <w:r w:rsidRPr="0081255F">
        <w:rPr>
          <w:rFonts w:eastAsia="Calibri"/>
          <w:b/>
          <w:bCs/>
          <w:i/>
          <w:iCs/>
        </w:rPr>
        <w:t>личностных</w:t>
      </w:r>
      <w:r w:rsidRPr="0081255F">
        <w:rPr>
          <w:rFonts w:eastAsia="Calibri"/>
          <w:b/>
          <w:bCs/>
        </w:rPr>
        <w:t>:</w:t>
      </w:r>
    </w:p>
    <w:p w:rsidR="00F43E37" w:rsidRPr="0081255F" w:rsidRDefault="00F43E37" w:rsidP="00F43E3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− </w:t>
      </w:r>
      <w:proofErr w:type="spellStart"/>
      <w:r w:rsidRPr="0081255F">
        <w:rPr>
          <w:rFonts w:eastAsia="Calibri"/>
        </w:rPr>
        <w:t>сформированность</w:t>
      </w:r>
      <w:proofErr w:type="spellEnd"/>
      <w:r w:rsidRPr="0081255F">
        <w:rPr>
          <w:rFonts w:eastAsia="Calibri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43E37" w:rsidRPr="0081255F" w:rsidRDefault="00F43E37" w:rsidP="00F43E3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− понимание значимости математики для научно-технического прогресса, </w:t>
      </w:r>
      <w:proofErr w:type="spellStart"/>
      <w:r w:rsidRPr="0081255F">
        <w:rPr>
          <w:rFonts w:eastAsia="Calibri"/>
        </w:rPr>
        <w:t>сформированность</w:t>
      </w:r>
      <w:proofErr w:type="spellEnd"/>
      <w:r w:rsidRPr="0081255F">
        <w:rPr>
          <w:rFonts w:eastAsia="Calibri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43E37" w:rsidRPr="0081255F" w:rsidRDefault="00F43E37" w:rsidP="00F43E3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43E37" w:rsidRPr="0081255F" w:rsidRDefault="00F43E37" w:rsidP="00F43E3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овладение математическими знаниями и умениями, необходимыми в повседневной жизни, для освоения смежных естественно 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43E37" w:rsidRPr="0081255F" w:rsidRDefault="00F43E37" w:rsidP="00F43E37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готовность и способность к самостоятельной творческой и ответственной деятельности;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1255F">
        <w:rPr>
          <w:rFonts w:eastAsia="Calibri"/>
        </w:rPr>
        <w:t xml:space="preserve">• </w:t>
      </w:r>
      <w:proofErr w:type="spellStart"/>
      <w:r w:rsidRPr="0081255F">
        <w:rPr>
          <w:rFonts w:eastAsia="Calibri"/>
          <w:b/>
          <w:bCs/>
          <w:i/>
          <w:iCs/>
        </w:rPr>
        <w:t>метапредметных</w:t>
      </w:r>
      <w:proofErr w:type="spellEnd"/>
      <w:r w:rsidRPr="0081255F">
        <w:rPr>
          <w:rFonts w:eastAsia="Calibri"/>
          <w:b/>
          <w:bCs/>
        </w:rPr>
        <w:t>: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lastRenderedPageBreak/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готовность и способность к самостоятельной информационно –познавательной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целеустремленность в поисках и принятии решений, сообразительность и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интуиция, развитость пространственных представлений; способность воспринимать красоту и гармонию мира;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81255F">
        <w:rPr>
          <w:rFonts w:eastAsia="Calibri"/>
        </w:rPr>
        <w:t xml:space="preserve">• </w:t>
      </w:r>
      <w:r w:rsidRPr="0081255F">
        <w:rPr>
          <w:rFonts w:eastAsia="Calibri"/>
          <w:b/>
          <w:bCs/>
          <w:i/>
          <w:iCs/>
        </w:rPr>
        <w:t>предметных</w:t>
      </w:r>
      <w:r w:rsidRPr="0081255F">
        <w:rPr>
          <w:rFonts w:eastAsia="Calibri"/>
          <w:b/>
          <w:bCs/>
        </w:rPr>
        <w:t>: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− </w:t>
      </w:r>
      <w:proofErr w:type="spellStart"/>
      <w:r w:rsidRPr="0081255F">
        <w:rPr>
          <w:rFonts w:eastAsia="Calibri"/>
        </w:rPr>
        <w:t>сформированность</w:t>
      </w:r>
      <w:proofErr w:type="spellEnd"/>
      <w:r w:rsidRPr="0081255F">
        <w:rPr>
          <w:rFonts w:eastAsia="Calibri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− </w:t>
      </w:r>
      <w:proofErr w:type="spellStart"/>
      <w:r w:rsidRPr="0081255F">
        <w:rPr>
          <w:rFonts w:eastAsia="Calibri"/>
        </w:rPr>
        <w:t>сформированность</w:t>
      </w:r>
      <w:proofErr w:type="spellEnd"/>
      <w:r w:rsidRPr="0081255F">
        <w:rPr>
          <w:rFonts w:eastAsia="Calibri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− </w:t>
      </w:r>
      <w:proofErr w:type="spellStart"/>
      <w:r w:rsidRPr="0081255F">
        <w:rPr>
          <w:rFonts w:eastAsia="Calibri"/>
        </w:rPr>
        <w:t>сформированность</w:t>
      </w:r>
      <w:proofErr w:type="spellEnd"/>
      <w:r w:rsidRPr="0081255F">
        <w:rPr>
          <w:rFonts w:eastAsia="Calibri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- </w:t>
      </w:r>
      <w:proofErr w:type="spellStart"/>
      <w:r w:rsidRPr="0081255F">
        <w:rPr>
          <w:rFonts w:eastAsia="Calibri"/>
        </w:rPr>
        <w:t>сформированность</w:t>
      </w:r>
      <w:proofErr w:type="spellEnd"/>
      <w:r w:rsidRPr="0081255F">
        <w:rPr>
          <w:rFonts w:eastAsia="Calibri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 xml:space="preserve">− </w:t>
      </w:r>
      <w:proofErr w:type="spellStart"/>
      <w:r w:rsidRPr="0081255F">
        <w:rPr>
          <w:rFonts w:eastAsia="Calibri"/>
        </w:rPr>
        <w:t>сформированность</w:t>
      </w:r>
      <w:proofErr w:type="spellEnd"/>
      <w:r w:rsidRPr="0081255F">
        <w:rPr>
          <w:rFonts w:eastAsia="Calibri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понятий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43E37" w:rsidRPr="0081255F" w:rsidRDefault="00F43E37" w:rsidP="00F43E37">
      <w:pPr>
        <w:autoSpaceDE w:val="0"/>
        <w:autoSpaceDN w:val="0"/>
        <w:adjustRightInd w:val="0"/>
        <w:jc w:val="both"/>
        <w:rPr>
          <w:rFonts w:eastAsia="Calibri"/>
        </w:rPr>
      </w:pPr>
      <w:r w:rsidRPr="0081255F">
        <w:rPr>
          <w:rFonts w:eastAsia="Calibri"/>
        </w:rPr>
        <w:t>− владение навыками использования готовых компьютерных программ при решении задач.</w:t>
      </w:r>
    </w:p>
    <w:p w:rsidR="00F43E37" w:rsidRPr="0081255F" w:rsidRDefault="00F43E37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F43E37" w:rsidRPr="0081255F" w:rsidRDefault="00B402DE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F43E37" w:rsidRPr="0081255F">
        <w:rPr>
          <w:b/>
        </w:rPr>
        <w:t>оличество часов на освоение программы учебной дисциплины:</w:t>
      </w:r>
    </w:p>
    <w:p w:rsidR="00F43E37" w:rsidRPr="0081255F" w:rsidRDefault="00F43E37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55F">
        <w:t xml:space="preserve">максимальной учебной нагрузки обучающегося </w:t>
      </w:r>
      <w:r>
        <w:rPr>
          <w:u w:val="single"/>
        </w:rPr>
        <w:t>351</w:t>
      </w:r>
      <w:r w:rsidRPr="0081255F">
        <w:t>часов, в том числе:</w:t>
      </w:r>
    </w:p>
    <w:p w:rsidR="00F43E37" w:rsidRPr="0081255F" w:rsidRDefault="00F43E37" w:rsidP="00F4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55F">
        <w:t xml:space="preserve">обязательной аудиторной учебной нагрузки обучающегося </w:t>
      </w:r>
      <w:r>
        <w:rPr>
          <w:u w:val="single"/>
        </w:rPr>
        <w:t>234</w:t>
      </w:r>
      <w:r w:rsidRPr="0081255F">
        <w:t xml:space="preserve"> часов;</w:t>
      </w:r>
    </w:p>
    <w:p w:rsidR="004D6CBE" w:rsidRDefault="00F43E37" w:rsidP="0081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55F">
        <w:t xml:space="preserve">самостоятельной работы обучающегося </w:t>
      </w:r>
      <w:r w:rsidRPr="00F43E37">
        <w:rPr>
          <w:u w:val="single"/>
        </w:rPr>
        <w:t>116</w:t>
      </w:r>
      <w:r w:rsidRPr="00F43E37">
        <w:t>часов</w:t>
      </w:r>
      <w:r w:rsidRPr="0081255F">
        <w:t>.</w:t>
      </w:r>
      <w:bookmarkStart w:id="1" w:name="_GoBack"/>
      <w:bookmarkEnd w:id="1"/>
    </w:p>
    <w:sectPr w:rsidR="004D6CBE" w:rsidSect="0042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D5"/>
    <w:rsid w:val="00133348"/>
    <w:rsid w:val="00362763"/>
    <w:rsid w:val="003F06F5"/>
    <w:rsid w:val="004238D9"/>
    <w:rsid w:val="004D6CBE"/>
    <w:rsid w:val="00725EEA"/>
    <w:rsid w:val="008117BC"/>
    <w:rsid w:val="00B402DE"/>
    <w:rsid w:val="00F43E37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2019-10-05T00:01:00Z</dcterms:created>
  <dcterms:modified xsi:type="dcterms:W3CDTF">2019-11-06T13:47:00Z</dcterms:modified>
</cp:coreProperties>
</file>